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454" w:rsidRDefault="00A94454" w:rsidP="00A94454">
      <w:pPr>
        <w:shd w:val="clear" w:color="auto" w:fill="FFFFFF"/>
        <w:spacing w:before="5"/>
        <w:ind w:left="187" w:hanging="187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ЛЕКЦИЯ №14</w:t>
      </w:r>
    </w:p>
    <w:p w:rsidR="00A94454" w:rsidRDefault="00A94454" w:rsidP="00A94454">
      <w:pPr>
        <w:shd w:val="clear" w:color="auto" w:fill="FFFFFF"/>
        <w:spacing w:before="5"/>
        <w:ind w:left="187" w:hanging="187"/>
        <w:rPr>
          <w:b/>
          <w:bCs/>
          <w:color w:val="000000"/>
          <w:sz w:val="28"/>
        </w:rPr>
      </w:pPr>
    </w:p>
    <w:p w:rsidR="00A94454" w:rsidRDefault="00A94454" w:rsidP="00A94454">
      <w:pPr>
        <w:shd w:val="clear" w:color="auto" w:fill="FFFFFF"/>
        <w:spacing w:before="5"/>
        <w:ind w:left="187" w:hanging="187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 xml:space="preserve">ИЗМЕРИТЕЛЬНЫЕ ИНФОРМАЦИОННЫЕ СИСТЕМЫ </w:t>
      </w:r>
    </w:p>
    <w:p w:rsidR="00A94454" w:rsidRDefault="00A94454" w:rsidP="00A94454">
      <w:pPr>
        <w:shd w:val="clear" w:color="auto" w:fill="FFFFFF"/>
        <w:spacing w:before="5"/>
        <w:ind w:left="187" w:hanging="187"/>
        <w:rPr>
          <w:color w:val="000000"/>
          <w:sz w:val="28"/>
        </w:rPr>
      </w:pPr>
    </w:p>
    <w:p w:rsidR="00A94454" w:rsidRPr="00DB6A12" w:rsidRDefault="00A94454" w:rsidP="00A94454">
      <w:pPr>
        <w:shd w:val="clear" w:color="auto" w:fill="FFFFFF"/>
        <w:spacing w:before="5"/>
        <w:ind w:firstLine="709"/>
        <w:rPr>
          <w:b/>
          <w:color w:val="000000"/>
          <w:sz w:val="28"/>
        </w:rPr>
      </w:pPr>
      <w:r>
        <w:rPr>
          <w:b/>
          <w:color w:val="000000"/>
          <w:sz w:val="28"/>
        </w:rPr>
        <w:t>14.</w:t>
      </w:r>
      <w:r w:rsidRPr="007D74EB">
        <w:rPr>
          <w:b/>
          <w:color w:val="000000"/>
          <w:sz w:val="28"/>
        </w:rPr>
        <w:t>1</w:t>
      </w:r>
      <w:r w:rsidRPr="00DB6A12">
        <w:rPr>
          <w:b/>
          <w:color w:val="000000"/>
          <w:sz w:val="28"/>
        </w:rPr>
        <w:t xml:space="preserve"> </w:t>
      </w:r>
      <w:r w:rsidRPr="007D74EB">
        <w:rPr>
          <w:b/>
          <w:color w:val="000000"/>
          <w:sz w:val="28"/>
        </w:rPr>
        <w:t>ОСНОВНЫЕ ПОНЯТИЯ ОБ ИЗМЕРИТЕЛЬНЫХ ИНФОРМАЦИОННЫХ СИСТЕМАХ</w:t>
      </w:r>
    </w:p>
    <w:p w:rsidR="00A94454" w:rsidRDefault="00A94454" w:rsidP="00A94454">
      <w:pPr>
        <w:shd w:val="clear" w:color="auto" w:fill="FFFFFF"/>
        <w:spacing w:before="5"/>
        <w:ind w:firstLine="709"/>
        <w:rPr>
          <w:color w:val="000000"/>
          <w:sz w:val="28"/>
        </w:rPr>
      </w:pPr>
      <w:r>
        <w:rPr>
          <w:color w:val="000000"/>
          <w:sz w:val="28"/>
        </w:rPr>
        <w:t xml:space="preserve">Общая классификация измерительных информационных систем </w:t>
      </w:r>
    </w:p>
    <w:p w:rsidR="00A94454" w:rsidRDefault="00A94454" w:rsidP="00A94454">
      <w:pPr>
        <w:shd w:val="clear" w:color="auto" w:fill="FFFFFF"/>
        <w:spacing w:before="5"/>
        <w:ind w:firstLine="709"/>
        <w:rPr>
          <w:sz w:val="28"/>
        </w:rPr>
      </w:pPr>
      <w:r>
        <w:rPr>
          <w:color w:val="000000"/>
          <w:sz w:val="28"/>
        </w:rPr>
        <w:t>Измерительная   информационная   система   (ИИС) представляет собой совокупность функционально объединенных измерительных, вычислительных и других вспомогательных технических сре</w:t>
      </w:r>
      <w:proofErr w:type="gramStart"/>
      <w:r>
        <w:rPr>
          <w:color w:val="000000"/>
          <w:sz w:val="28"/>
        </w:rPr>
        <w:t>дств дл</w:t>
      </w:r>
      <w:proofErr w:type="gramEnd"/>
      <w:r>
        <w:rPr>
          <w:color w:val="000000"/>
          <w:sz w:val="28"/>
        </w:rPr>
        <w:t>я получения измерительной информации, ее преобразования, обработки с целью представления потребителю  (в том числе для АСУ) в требуемом виде, либо автоматического осуществления логических функций контроля, диагностики, идентификации.</w:t>
      </w:r>
    </w:p>
    <w:p w:rsidR="00A94454" w:rsidRDefault="00A94454" w:rsidP="00A94454">
      <w:pPr>
        <w:shd w:val="clear" w:color="auto" w:fill="FFFFFF"/>
        <w:ind w:right="5" w:firstLine="709"/>
        <w:jc w:val="both"/>
        <w:rPr>
          <w:sz w:val="28"/>
        </w:rPr>
      </w:pPr>
      <w:r>
        <w:rPr>
          <w:color w:val="000000"/>
          <w:sz w:val="28"/>
        </w:rPr>
        <w:t>В зависимости от выполняемых функций ИИС реализуются в виде измерительных систем (ИС), систем автоматического контроля (САК), технической диагностики (СТД), распознавания (идентификации) об</w:t>
      </w:r>
      <w:r>
        <w:rPr>
          <w:color w:val="000000"/>
          <w:sz w:val="28"/>
        </w:rPr>
        <w:softHyphen/>
        <w:t>разов (СРО). В СТД, САК и СРО измерительная система входит как подсистема.</w:t>
      </w:r>
    </w:p>
    <w:p w:rsidR="00A94454" w:rsidRDefault="00A94454" w:rsidP="00A94454">
      <w:pPr>
        <w:shd w:val="clear" w:color="auto" w:fill="FFFFFF"/>
        <w:ind w:right="10" w:firstLine="709"/>
        <w:jc w:val="both"/>
        <w:rPr>
          <w:sz w:val="28"/>
        </w:rPr>
      </w:pPr>
      <w:r>
        <w:rPr>
          <w:color w:val="000000"/>
          <w:sz w:val="28"/>
        </w:rPr>
        <w:t>Информация, характеризующая объект измерения, воспринимается ИИС, обрабатывается по некоторому алгоритму, в результате чего на выходе системы получается количественная информация (и только информация)</w:t>
      </w:r>
      <w:proofErr w:type="gramStart"/>
      <w:r>
        <w:rPr>
          <w:color w:val="000000"/>
          <w:sz w:val="28"/>
        </w:rPr>
        <w:t xml:space="preserve"> ,</w:t>
      </w:r>
      <w:proofErr w:type="gramEnd"/>
      <w:r>
        <w:rPr>
          <w:color w:val="000000"/>
          <w:sz w:val="28"/>
        </w:rPr>
        <w:t xml:space="preserve"> отражающая состояние данного объекта. Измерительные информационные системы существенно отличаются от других типов информационных систем и систем автоматического управления (САУ). Так, ИИС, входящая в структуры более сложных систем (вычислительных систем связи и управления), может быть источником информации для этих систем. Использование информации для управления не входит в функции ИИС, хотя информация, получаемая на выходе ИИС, может использоваться для принятия каких-либо решений, например для </w:t>
      </w:r>
      <w:proofErr w:type="gramStart"/>
      <w:r>
        <w:rPr>
          <w:color w:val="000000"/>
          <w:sz w:val="28"/>
        </w:rPr>
        <w:t>управле</w:t>
      </w:r>
      <w:r>
        <w:rPr>
          <w:color w:val="000000"/>
          <w:sz w:val="28"/>
        </w:rPr>
        <w:softHyphen/>
        <w:t>ния</w:t>
      </w:r>
      <w:proofErr w:type="gramEnd"/>
      <w:r>
        <w:rPr>
          <w:color w:val="000000"/>
          <w:sz w:val="28"/>
        </w:rPr>
        <w:t xml:space="preserve"> конкретным экспериментом.</w:t>
      </w:r>
    </w:p>
    <w:p w:rsidR="00A94454" w:rsidRDefault="00A94454" w:rsidP="00A94454">
      <w:pPr>
        <w:shd w:val="clear" w:color="auto" w:fill="FFFFFF"/>
        <w:spacing w:before="10"/>
        <w:ind w:right="14" w:firstLine="709"/>
        <w:jc w:val="both"/>
        <w:rPr>
          <w:sz w:val="28"/>
        </w:rPr>
      </w:pPr>
      <w:r>
        <w:rPr>
          <w:color w:val="000000"/>
          <w:sz w:val="28"/>
        </w:rPr>
        <w:t xml:space="preserve">Каждому конкретному виду ИИС присущи многочисленные особенности, определяемые узким назначением систем и их технологически-конструктивным исполнением. </w:t>
      </w:r>
    </w:p>
    <w:p w:rsidR="00A94454" w:rsidRDefault="00A94454" w:rsidP="00A94454">
      <w:pPr>
        <w:shd w:val="clear" w:color="auto" w:fill="FFFFFF"/>
        <w:spacing w:before="5"/>
        <w:ind w:right="24" w:firstLine="709"/>
        <w:jc w:val="both"/>
        <w:rPr>
          <w:sz w:val="28"/>
        </w:rPr>
      </w:pPr>
      <w:r>
        <w:rPr>
          <w:color w:val="000000"/>
          <w:sz w:val="28"/>
        </w:rPr>
        <w:t xml:space="preserve">Наиболее распространенной является классификация ИИС </w:t>
      </w:r>
      <w:r w:rsidRPr="00DB6A12">
        <w:rPr>
          <w:color w:val="000000"/>
          <w:sz w:val="28"/>
          <w:u w:val="single"/>
        </w:rPr>
        <w:t>по функциональному</w:t>
      </w:r>
      <w:r>
        <w:rPr>
          <w:color w:val="000000"/>
          <w:sz w:val="28"/>
        </w:rPr>
        <w:t xml:space="preserve"> </w:t>
      </w:r>
      <w:r w:rsidRPr="00DB6A12">
        <w:rPr>
          <w:color w:val="000000"/>
          <w:sz w:val="28"/>
          <w:u w:val="single"/>
        </w:rPr>
        <w:t>назначению.</w:t>
      </w:r>
      <w:r>
        <w:rPr>
          <w:color w:val="000000"/>
          <w:sz w:val="28"/>
        </w:rPr>
        <w:t xml:space="preserve"> По этому признаку, как было сказано выше, будем различать собственно </w:t>
      </w:r>
      <w:r w:rsidRPr="00DB6A12">
        <w:rPr>
          <w:b/>
          <w:color w:val="000000"/>
          <w:sz w:val="28"/>
        </w:rPr>
        <w:t>ИС, САК, СТД, СРО</w:t>
      </w:r>
      <w:r>
        <w:rPr>
          <w:color w:val="000000"/>
          <w:sz w:val="28"/>
        </w:rPr>
        <w:t xml:space="preserve"> [1.1] .</w:t>
      </w:r>
    </w:p>
    <w:p w:rsidR="00A94454" w:rsidRDefault="00A94454" w:rsidP="00A94454">
      <w:pPr>
        <w:shd w:val="clear" w:color="auto" w:fill="FFFFFF"/>
        <w:ind w:right="24" w:firstLine="709"/>
        <w:jc w:val="both"/>
        <w:rPr>
          <w:sz w:val="28"/>
        </w:rPr>
      </w:pPr>
      <w:proofErr w:type="gramStart"/>
      <w:r>
        <w:rPr>
          <w:color w:val="000000"/>
          <w:sz w:val="28"/>
        </w:rPr>
        <w:t>По характеру взаимодействия системы с объектом исследования и обмена информацией между ними ИИС могут быть разделены на активные и пассивные (рис. 17.1).</w:t>
      </w:r>
      <w:proofErr w:type="gramEnd"/>
    </w:p>
    <w:p w:rsidR="00A94454" w:rsidRDefault="00A94454" w:rsidP="00A94454">
      <w:pPr>
        <w:shd w:val="clear" w:color="auto" w:fill="FFFFFF"/>
        <w:ind w:right="29"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Пассивные системы только воспринимают информацию от объекта, а активные, действуя на объект через устройство внешних воздействий, позволяют автоматически и наиболее полно за короткое время изучить его поведение.</w:t>
      </w:r>
    </w:p>
    <w:p w:rsidR="00A94454" w:rsidRDefault="00A94454" w:rsidP="00A94454">
      <w:pPr>
        <w:shd w:val="clear" w:color="auto" w:fill="FFFFFF"/>
        <w:spacing w:before="110"/>
        <w:rPr>
          <w:sz w:val="28"/>
        </w:rPr>
      </w:pPr>
      <w:r>
        <w:rPr>
          <w:color w:val="000000"/>
          <w:spacing w:val="-1"/>
          <w:sz w:val="28"/>
        </w:rPr>
        <w:t>Такие структуры широко применяются при автоматизации   науч</w:t>
      </w:r>
      <w:r>
        <w:rPr>
          <w:color w:val="000000"/>
          <w:spacing w:val="-7"/>
          <w:w w:val="104"/>
          <w:sz w:val="28"/>
        </w:rPr>
        <w:t xml:space="preserve">ных </w:t>
      </w:r>
      <w:r>
        <w:rPr>
          <w:color w:val="000000"/>
          <w:spacing w:val="-7"/>
          <w:w w:val="104"/>
          <w:sz w:val="28"/>
        </w:rPr>
        <w:lastRenderedPageBreak/>
        <w:t>исследовании различных объектов.</w:t>
      </w:r>
    </w:p>
    <w:p w:rsidR="00A94454" w:rsidRDefault="00A94454" w:rsidP="00A94454">
      <w:pPr>
        <w:shd w:val="clear" w:color="auto" w:fill="FFFFFF"/>
        <w:ind w:right="1" w:firstLine="720"/>
        <w:rPr>
          <w:sz w:val="28"/>
        </w:rPr>
      </w:pPr>
      <w:r>
        <w:rPr>
          <w:color w:val="000000"/>
          <w:spacing w:val="-2"/>
          <w:w w:val="104"/>
          <w:sz w:val="28"/>
        </w:rPr>
        <w:t xml:space="preserve">В зависимости от характера обмена информацией между объектами и </w:t>
      </w:r>
      <w:proofErr w:type="spellStart"/>
      <w:proofErr w:type="gramStart"/>
      <w:r>
        <w:rPr>
          <w:color w:val="000000"/>
          <w:spacing w:val="-2"/>
          <w:w w:val="104"/>
          <w:sz w:val="28"/>
        </w:rPr>
        <w:t>актив-</w:t>
      </w:r>
      <w:r>
        <w:rPr>
          <w:color w:val="000000"/>
          <w:spacing w:val="-4"/>
          <w:w w:val="104"/>
          <w:sz w:val="28"/>
        </w:rPr>
        <w:t>ными</w:t>
      </w:r>
      <w:proofErr w:type="spellEnd"/>
      <w:proofErr w:type="gramEnd"/>
      <w:r>
        <w:rPr>
          <w:color w:val="000000"/>
          <w:spacing w:val="-4"/>
          <w:w w:val="104"/>
          <w:sz w:val="28"/>
        </w:rPr>
        <w:t xml:space="preserve"> ИИС различают </w:t>
      </w:r>
      <w:r w:rsidRPr="00DB6A12">
        <w:rPr>
          <w:b/>
          <w:color w:val="000000"/>
          <w:spacing w:val="-4"/>
          <w:w w:val="104"/>
          <w:sz w:val="28"/>
        </w:rPr>
        <w:t>ИС без обратной связи</w:t>
      </w:r>
      <w:r>
        <w:rPr>
          <w:color w:val="000000"/>
          <w:spacing w:val="-4"/>
          <w:w w:val="104"/>
          <w:sz w:val="28"/>
        </w:rPr>
        <w:t xml:space="preserve"> и с </w:t>
      </w:r>
      <w:r w:rsidRPr="00DB6A12">
        <w:rPr>
          <w:b/>
          <w:color w:val="000000"/>
          <w:spacing w:val="-4"/>
          <w:w w:val="104"/>
          <w:sz w:val="28"/>
        </w:rPr>
        <w:t>обратной связью</w:t>
      </w:r>
      <w:r>
        <w:rPr>
          <w:b/>
          <w:color w:val="000000"/>
          <w:spacing w:val="-4"/>
          <w:w w:val="104"/>
          <w:sz w:val="28"/>
        </w:rPr>
        <w:t xml:space="preserve"> </w:t>
      </w:r>
      <w:r>
        <w:rPr>
          <w:color w:val="000000"/>
          <w:spacing w:val="-4"/>
          <w:w w:val="104"/>
          <w:sz w:val="28"/>
        </w:rPr>
        <w:t xml:space="preserve">по воздействию. Воздействие на объект может осуществляться по заранее </w:t>
      </w:r>
      <w:r>
        <w:rPr>
          <w:color w:val="000000"/>
          <w:spacing w:val="-5"/>
          <w:w w:val="104"/>
          <w:sz w:val="28"/>
        </w:rPr>
        <w:t>установленной жесткой программе либо по программе, учитывающей реак</w:t>
      </w:r>
      <w:r>
        <w:rPr>
          <w:color w:val="000000"/>
          <w:spacing w:val="-4"/>
          <w:w w:val="104"/>
          <w:sz w:val="28"/>
        </w:rPr>
        <w:t>цию объекта.</w:t>
      </w: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996950</wp:posOffset>
            </wp:positionH>
            <wp:positionV relativeFrom="paragraph">
              <wp:posOffset>146050</wp:posOffset>
            </wp:positionV>
            <wp:extent cx="5100955" cy="9067800"/>
            <wp:effectExtent l="19050" t="0" r="4445" b="0"/>
            <wp:wrapTight wrapText="bothSides">
              <wp:wrapPolygon edited="0">
                <wp:start x="-81" y="0"/>
                <wp:lineTo x="-81" y="21555"/>
                <wp:lineTo x="21619" y="21555"/>
                <wp:lineTo x="21619" y="0"/>
                <wp:lineTo x="-81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3203" t="5455" r="7579" b="72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0955" cy="906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29" w:firstLine="709"/>
        <w:jc w:val="both"/>
        <w:rPr>
          <w:sz w:val="28"/>
        </w:rPr>
      </w:pPr>
    </w:p>
    <w:p w:rsidR="00A94454" w:rsidRDefault="00A94454" w:rsidP="00A94454">
      <w:pPr>
        <w:shd w:val="clear" w:color="auto" w:fill="FFFFFF"/>
        <w:ind w:right="504" w:firstLine="709"/>
        <w:rPr>
          <w:sz w:val="28"/>
        </w:rPr>
      </w:pPr>
      <w:r>
        <w:rPr>
          <w:color w:val="000000"/>
          <w:spacing w:val="-4"/>
          <w:w w:val="104"/>
          <w:sz w:val="28"/>
        </w:rPr>
        <w:t>В первом случае реакция объекта не влияет на характер возд</w:t>
      </w:r>
      <w:r>
        <w:rPr>
          <w:color w:val="000000"/>
          <w:spacing w:val="-5"/>
          <w:w w:val="104"/>
          <w:sz w:val="28"/>
        </w:rPr>
        <w:t xml:space="preserve">ействия,    </w:t>
      </w:r>
      <w:proofErr w:type="gramStart"/>
      <w:r>
        <w:rPr>
          <w:color w:val="000000"/>
          <w:spacing w:val="-5"/>
          <w:w w:val="104"/>
          <w:sz w:val="28"/>
        </w:rPr>
        <w:t>а</w:t>
      </w:r>
      <w:proofErr w:type="gramEnd"/>
      <w:r>
        <w:rPr>
          <w:color w:val="000000"/>
          <w:spacing w:val="-5"/>
          <w:w w:val="104"/>
          <w:sz w:val="28"/>
        </w:rPr>
        <w:t xml:space="preserve">   следовательно,  и  на  ход  эксперимента.  Его результаты  могут </w:t>
      </w:r>
      <w:r>
        <w:rPr>
          <w:color w:val="000000"/>
          <w:w w:val="104"/>
          <w:sz w:val="28"/>
        </w:rPr>
        <w:t>быть выданы оператору после окончания. Во втором случае результат</w:t>
      </w:r>
      <w:r>
        <w:rPr>
          <w:color w:val="000000"/>
          <w:spacing w:val="-1"/>
          <w:w w:val="104"/>
          <w:sz w:val="28"/>
        </w:rPr>
        <w:t xml:space="preserve">ы реакции отражаются на характере воздействия, поэтому обработка ведется в </w:t>
      </w:r>
      <w:r>
        <w:rPr>
          <w:color w:val="000000"/>
          <w:spacing w:val="-2"/>
          <w:w w:val="104"/>
          <w:sz w:val="28"/>
        </w:rPr>
        <w:t>реальном времени. Такие системы должны иметь развитую вычисл</w:t>
      </w:r>
      <w:r>
        <w:rPr>
          <w:color w:val="000000"/>
          <w:spacing w:val="-5"/>
          <w:w w:val="104"/>
          <w:sz w:val="28"/>
        </w:rPr>
        <w:t xml:space="preserve">ительную    сеть. Кроме того, необходимо оперативное представление </w:t>
      </w:r>
      <w:r>
        <w:rPr>
          <w:color w:val="000000"/>
          <w:w w:val="104"/>
          <w:sz w:val="28"/>
        </w:rPr>
        <w:t xml:space="preserve">информации оператору в форме, удобной для восприятия, с тем чтобы </w:t>
      </w:r>
      <w:r>
        <w:rPr>
          <w:color w:val="000000"/>
          <w:spacing w:val="-7"/>
          <w:w w:val="104"/>
          <w:sz w:val="28"/>
        </w:rPr>
        <w:t>он мог вмешиваться в ход процесса.</w:t>
      </w:r>
    </w:p>
    <w:p w:rsidR="00A94454" w:rsidRDefault="00A94454" w:rsidP="00A94454">
      <w:pPr>
        <w:shd w:val="clear" w:color="auto" w:fill="FFFFFF"/>
        <w:ind w:right="466" w:firstLine="709"/>
        <w:jc w:val="both"/>
        <w:rPr>
          <w:sz w:val="28"/>
        </w:rPr>
      </w:pPr>
      <w:r>
        <w:rPr>
          <w:color w:val="000000"/>
          <w:spacing w:val="-5"/>
          <w:w w:val="104"/>
          <w:sz w:val="28"/>
        </w:rPr>
        <w:t>Эффективность научных исследований, испытательных, поверочных р</w:t>
      </w:r>
      <w:r>
        <w:rPr>
          <w:color w:val="000000"/>
          <w:spacing w:val="-6"/>
          <w:w w:val="104"/>
          <w:sz w:val="28"/>
        </w:rPr>
        <w:t>абот организации управления технологическими процессами с примене</w:t>
      </w:r>
      <w:r>
        <w:rPr>
          <w:color w:val="000000"/>
          <w:spacing w:val="-3"/>
          <w:w w:val="104"/>
          <w:sz w:val="28"/>
        </w:rPr>
        <w:t>нием ИИС в значительной мере определяется методами обработки изме</w:t>
      </w:r>
      <w:r>
        <w:rPr>
          <w:color w:val="000000"/>
          <w:spacing w:val="-12"/>
          <w:w w:val="104"/>
          <w:sz w:val="28"/>
        </w:rPr>
        <w:t>рительной информации.</w:t>
      </w:r>
    </w:p>
    <w:p w:rsidR="00A94454" w:rsidRDefault="00A94454" w:rsidP="00A94454">
      <w:pPr>
        <w:shd w:val="clear" w:color="auto" w:fill="FFFFFF"/>
        <w:ind w:right="451" w:firstLine="709"/>
        <w:jc w:val="both"/>
        <w:rPr>
          <w:sz w:val="28"/>
        </w:rPr>
      </w:pPr>
      <w:r>
        <w:rPr>
          <w:color w:val="000000"/>
          <w:spacing w:val="-6"/>
          <w:w w:val="104"/>
          <w:sz w:val="28"/>
        </w:rPr>
        <w:t xml:space="preserve">Операции обработки измерительной информации выполняются в </w:t>
      </w:r>
      <w:r>
        <w:rPr>
          <w:color w:val="000000"/>
          <w:spacing w:val="-4"/>
          <w:w w:val="104"/>
          <w:sz w:val="28"/>
        </w:rPr>
        <w:t xml:space="preserve">устройствах, в качестве которых используются специализированные либо </w:t>
      </w:r>
      <w:r>
        <w:rPr>
          <w:color w:val="000000"/>
          <w:spacing w:val="-5"/>
          <w:w w:val="104"/>
          <w:sz w:val="28"/>
        </w:rPr>
        <w:t>универсальные ЭВМ. В некоторых случаях функции обработки результа</w:t>
      </w:r>
      <w:r>
        <w:rPr>
          <w:color w:val="000000"/>
          <w:spacing w:val="-3"/>
          <w:w w:val="104"/>
          <w:sz w:val="28"/>
        </w:rPr>
        <w:t xml:space="preserve">тов измерения могут осуществляться непосредственно в измерительном </w:t>
      </w:r>
      <w:r>
        <w:rPr>
          <w:color w:val="000000"/>
          <w:spacing w:val="-7"/>
          <w:w w:val="104"/>
          <w:sz w:val="28"/>
        </w:rPr>
        <w:t>тракте, т. е. измерительными устройствами в реальном масштабе времени.</w:t>
      </w:r>
    </w:p>
    <w:p w:rsidR="00A94454" w:rsidRDefault="00A94454" w:rsidP="00A94454">
      <w:pPr>
        <w:shd w:val="clear" w:color="auto" w:fill="FFFFFF"/>
        <w:ind w:firstLine="709"/>
        <w:rPr>
          <w:sz w:val="28"/>
        </w:rPr>
      </w:pPr>
      <w:r>
        <w:rPr>
          <w:color w:val="000000"/>
          <w:spacing w:val="-5"/>
          <w:w w:val="104"/>
          <w:sz w:val="28"/>
        </w:rPr>
        <w:t xml:space="preserve">В системах, которые содержат вычислительные устройства, обработка </w:t>
      </w:r>
      <w:r>
        <w:rPr>
          <w:color w:val="000000"/>
          <w:spacing w:val="-1"/>
          <w:w w:val="104"/>
          <w:sz w:val="28"/>
        </w:rPr>
        <w:t xml:space="preserve">информации  может  производиться как в  реальном масштабе времени, </w:t>
      </w:r>
      <w:r>
        <w:rPr>
          <w:color w:val="000000"/>
          <w:spacing w:val="-2"/>
          <w:w w:val="104"/>
          <w:sz w:val="28"/>
        </w:rPr>
        <w:t xml:space="preserve">так и с предварительным накоплением информации в памяти ЭВМ, т. е. </w:t>
      </w:r>
      <w:r>
        <w:rPr>
          <w:color w:val="000000"/>
          <w:spacing w:val="-9"/>
          <w:w w:val="104"/>
          <w:sz w:val="28"/>
        </w:rPr>
        <w:t>со сдвигом по времени.</w:t>
      </w:r>
    </w:p>
    <w:p w:rsidR="00A94454" w:rsidRDefault="00A94454" w:rsidP="00A94454">
      <w:pPr>
        <w:shd w:val="clear" w:color="auto" w:fill="FFFFFF"/>
        <w:ind w:right="422" w:firstLine="709"/>
        <w:jc w:val="both"/>
        <w:rPr>
          <w:sz w:val="28"/>
        </w:rPr>
      </w:pPr>
      <w:r>
        <w:rPr>
          <w:color w:val="000000"/>
          <w:spacing w:val="-4"/>
          <w:w w:val="104"/>
          <w:sz w:val="28"/>
        </w:rPr>
        <w:t>При исследовании сложных объектов или выполнении многофактор</w:t>
      </w:r>
      <w:r>
        <w:rPr>
          <w:color w:val="000000"/>
          <w:spacing w:val="-6"/>
          <w:w w:val="104"/>
          <w:sz w:val="28"/>
        </w:rPr>
        <w:t xml:space="preserve">ных экспериментов применяются измерительные системы, сочетающие </w:t>
      </w:r>
      <w:r>
        <w:rPr>
          <w:color w:val="000000"/>
          <w:spacing w:val="-5"/>
          <w:w w:val="104"/>
          <w:sz w:val="28"/>
        </w:rPr>
        <w:t>высокое быстродействие с точностью. Такие ИИС характеризуются боль</w:t>
      </w:r>
      <w:r>
        <w:rPr>
          <w:color w:val="000000"/>
          <w:spacing w:val="-8"/>
          <w:w w:val="104"/>
          <w:sz w:val="28"/>
        </w:rPr>
        <w:t>шими потоками информации на их выходе.</w:t>
      </w:r>
    </w:p>
    <w:p w:rsidR="00A94454" w:rsidRDefault="00A94454" w:rsidP="00A94454">
      <w:pPr>
        <w:shd w:val="clear" w:color="auto" w:fill="FFFFFF"/>
        <w:ind w:right="398" w:firstLine="709"/>
        <w:jc w:val="both"/>
        <w:rPr>
          <w:sz w:val="28"/>
        </w:rPr>
      </w:pPr>
      <w:r>
        <w:rPr>
          <w:color w:val="000000"/>
          <w:spacing w:val="-5"/>
          <w:w w:val="104"/>
          <w:sz w:val="28"/>
        </w:rPr>
        <w:t>Значительно повысить эффективность ИИС при недостаточной апри</w:t>
      </w:r>
      <w:r>
        <w:rPr>
          <w:color w:val="000000"/>
          <w:spacing w:val="-2"/>
          <w:w w:val="104"/>
          <w:sz w:val="28"/>
        </w:rPr>
        <w:t xml:space="preserve">орной информации об объекте исследования можно за счет сокращения </w:t>
      </w:r>
      <w:r>
        <w:rPr>
          <w:color w:val="000000"/>
          <w:spacing w:val="-6"/>
          <w:w w:val="104"/>
          <w:sz w:val="28"/>
        </w:rPr>
        <w:t>избыточности информации, т. е. сокращения интенсивности потоков измерительной информации. Исключение избыточной информации, несущест</w:t>
      </w:r>
      <w:r>
        <w:rPr>
          <w:color w:val="000000"/>
          <w:spacing w:val="-1"/>
          <w:w w:val="104"/>
          <w:sz w:val="28"/>
        </w:rPr>
        <w:t xml:space="preserve">венной с точки зрения ее потребителя, позволяет уменьшить емкость </w:t>
      </w:r>
      <w:r>
        <w:rPr>
          <w:color w:val="000000"/>
          <w:spacing w:val="-3"/>
          <w:w w:val="104"/>
          <w:sz w:val="28"/>
        </w:rPr>
        <w:t xml:space="preserve">Устройств памяти, загрузку устройств обработки данных, </w:t>
      </w:r>
      <w:proofErr w:type="gramStart"/>
      <w:r>
        <w:rPr>
          <w:color w:val="000000"/>
          <w:spacing w:val="-3"/>
          <w:w w:val="104"/>
          <w:sz w:val="28"/>
        </w:rPr>
        <w:t>а</w:t>
      </w:r>
      <w:proofErr w:type="gramEnd"/>
      <w:r>
        <w:rPr>
          <w:color w:val="000000"/>
          <w:spacing w:val="-3"/>
          <w:w w:val="104"/>
          <w:sz w:val="28"/>
        </w:rPr>
        <w:t xml:space="preserve"> следователь</w:t>
      </w:r>
      <w:r>
        <w:rPr>
          <w:color w:val="000000"/>
          <w:w w:val="104"/>
          <w:sz w:val="28"/>
        </w:rPr>
        <w:t xml:space="preserve">но, и время обработки информации, снижает требования к пропускной </w:t>
      </w:r>
      <w:r>
        <w:rPr>
          <w:color w:val="000000"/>
          <w:spacing w:val="-9"/>
          <w:w w:val="104"/>
          <w:sz w:val="28"/>
        </w:rPr>
        <w:t>способности каналов связи.</w:t>
      </w:r>
    </w:p>
    <w:p w:rsidR="00A94454" w:rsidRDefault="00A94454" w:rsidP="00A94454">
      <w:pPr>
        <w:shd w:val="clear" w:color="auto" w:fill="FFFFFF"/>
        <w:ind w:right="379" w:firstLine="709"/>
        <w:jc w:val="both"/>
        <w:rPr>
          <w:sz w:val="28"/>
        </w:rPr>
      </w:pPr>
      <w:r>
        <w:rPr>
          <w:color w:val="000000"/>
          <w:spacing w:val="-2"/>
          <w:w w:val="104"/>
          <w:sz w:val="28"/>
        </w:rPr>
        <w:t xml:space="preserve">При проектировании и создании ИИС большое внимание уделяется </w:t>
      </w:r>
      <w:r>
        <w:rPr>
          <w:color w:val="000000"/>
          <w:spacing w:val="-4"/>
          <w:w w:val="104"/>
          <w:sz w:val="28"/>
        </w:rPr>
        <w:t xml:space="preserve">проблеме повышения достоверности выходной информации и снижения </w:t>
      </w:r>
      <w:r>
        <w:rPr>
          <w:color w:val="000000"/>
          <w:spacing w:val="-6"/>
          <w:w w:val="104"/>
          <w:sz w:val="28"/>
        </w:rPr>
        <w:t xml:space="preserve">вероятностей возникновения (или даже исключения) нежелательных </w:t>
      </w:r>
      <w:r>
        <w:rPr>
          <w:color w:val="000000"/>
          <w:spacing w:val="-2"/>
          <w:w w:val="104"/>
          <w:sz w:val="28"/>
        </w:rPr>
        <w:t>ситуаций. Этого можно достичь, если на ИИС возложить функции самоко</w:t>
      </w:r>
      <w:r>
        <w:rPr>
          <w:color w:val="000000"/>
          <w:spacing w:val="-6"/>
          <w:w w:val="104"/>
          <w:sz w:val="28"/>
        </w:rPr>
        <w:t>нтроля, в результате чего ИИС способна осуществлять тестовые провер</w:t>
      </w:r>
      <w:r>
        <w:rPr>
          <w:color w:val="000000"/>
          <w:spacing w:val="-3"/>
          <w:w w:val="104"/>
          <w:sz w:val="28"/>
        </w:rPr>
        <w:t>ки работоспособности средств системы и тем самым сохранять метрологичес</w:t>
      </w:r>
      <w:r>
        <w:rPr>
          <w:color w:val="000000"/>
          <w:spacing w:val="-4"/>
          <w:w w:val="104"/>
          <w:sz w:val="28"/>
        </w:rPr>
        <w:t>кие характеристики тракта прохождения входных сигналов, про</w:t>
      </w:r>
      <w:r>
        <w:rPr>
          <w:color w:val="000000"/>
          <w:sz w:val="28"/>
          <w:szCs w:val="21"/>
        </w:rPr>
        <w:t xml:space="preserve">верять достоверность результатов обработки </w:t>
      </w:r>
      <w:r>
        <w:rPr>
          <w:color w:val="000000"/>
          <w:sz w:val="28"/>
          <w:szCs w:val="21"/>
        </w:rPr>
        <w:lastRenderedPageBreak/>
        <w:t>информации, получаемой посредством измерительных преобразований, и ее представления.</w:t>
      </w:r>
    </w:p>
    <w:p w:rsidR="00A94454" w:rsidRDefault="00A94454" w:rsidP="00A94454">
      <w:pPr>
        <w:shd w:val="clear" w:color="auto" w:fill="FFFFFF"/>
        <w:tabs>
          <w:tab w:val="left" w:pos="6806"/>
        </w:tabs>
        <w:spacing w:before="14"/>
        <w:ind w:left="422"/>
        <w:jc w:val="both"/>
        <w:rPr>
          <w:sz w:val="28"/>
        </w:rPr>
      </w:pPr>
      <w:r>
        <w:rPr>
          <w:color w:val="000000"/>
          <w:sz w:val="28"/>
          <w:szCs w:val="21"/>
        </w:rPr>
        <w:t xml:space="preserve">Все более широкое развитие получают системы, предусматривающие </w:t>
      </w:r>
      <w:proofErr w:type="spellStart"/>
      <w:r>
        <w:rPr>
          <w:color w:val="000000"/>
          <w:sz w:val="28"/>
          <w:szCs w:val="21"/>
        </w:rPr>
        <w:t>автомати</w:t>
      </w:r>
      <w:proofErr w:type="spellEnd"/>
      <w:r>
        <w:rPr>
          <w:color w:val="000000"/>
          <w:sz w:val="28"/>
          <w:szCs w:val="21"/>
        </w:rPr>
        <w:t>-</w:t>
      </w:r>
    </w:p>
    <w:p w:rsidR="00A94454" w:rsidRDefault="00A94454" w:rsidP="00A94454">
      <w:pPr>
        <w:shd w:val="clear" w:color="auto" w:fill="FFFFFF"/>
        <w:tabs>
          <w:tab w:val="left" w:pos="6806"/>
        </w:tabs>
        <w:ind w:left="58"/>
        <w:jc w:val="both"/>
        <w:rPr>
          <w:sz w:val="28"/>
        </w:rPr>
      </w:pPr>
      <w:proofErr w:type="spellStart"/>
      <w:r>
        <w:rPr>
          <w:color w:val="000000"/>
          <w:sz w:val="28"/>
          <w:szCs w:val="21"/>
        </w:rPr>
        <w:t>ческую</w:t>
      </w:r>
      <w:proofErr w:type="spellEnd"/>
      <w:r>
        <w:rPr>
          <w:color w:val="000000"/>
          <w:sz w:val="28"/>
          <w:szCs w:val="21"/>
        </w:rPr>
        <w:t xml:space="preserve"> коррекцию своих характеристик - </w:t>
      </w:r>
      <w:proofErr w:type="gramStart"/>
      <w:r>
        <w:rPr>
          <w:color w:val="000000"/>
          <w:sz w:val="28"/>
          <w:szCs w:val="21"/>
        </w:rPr>
        <w:t>самонастраивающиеся</w:t>
      </w:r>
      <w:proofErr w:type="gramEnd"/>
    </w:p>
    <w:p w:rsidR="00A94454" w:rsidRDefault="00A94454" w:rsidP="00A94454">
      <w:pPr>
        <w:shd w:val="clear" w:color="auto" w:fill="FFFFFF"/>
        <w:tabs>
          <w:tab w:val="left" w:pos="6806"/>
        </w:tabs>
        <w:ind w:left="53"/>
        <w:jc w:val="both"/>
        <w:rPr>
          <w:sz w:val="28"/>
        </w:rPr>
      </w:pPr>
      <w:r>
        <w:rPr>
          <w:color w:val="000000"/>
          <w:sz w:val="28"/>
          <w:szCs w:val="21"/>
        </w:rPr>
        <w:t>(самокорректирующиеся) системы.</w:t>
      </w:r>
      <w:r>
        <w:rPr>
          <w:color w:val="000000"/>
          <w:sz w:val="28"/>
          <w:szCs w:val="21"/>
        </w:rPr>
        <w:tab/>
      </w:r>
      <w:r>
        <w:rPr>
          <w:color w:val="000000"/>
          <w:sz w:val="28"/>
          <w:szCs w:val="21"/>
          <w:lang w:val="en-US"/>
        </w:rPr>
        <w:t>I</w:t>
      </w:r>
    </w:p>
    <w:p w:rsidR="00A94454" w:rsidRDefault="00A94454" w:rsidP="00A94454">
      <w:pPr>
        <w:shd w:val="clear" w:color="auto" w:fill="FFFFFF"/>
        <w:tabs>
          <w:tab w:val="left" w:pos="6806"/>
        </w:tabs>
        <w:spacing w:before="19"/>
        <w:jc w:val="both"/>
        <w:rPr>
          <w:sz w:val="28"/>
        </w:rPr>
      </w:pPr>
      <w:r>
        <w:rPr>
          <w:color w:val="000000"/>
          <w:sz w:val="28"/>
          <w:szCs w:val="21"/>
        </w:rPr>
        <w:t>Введение в такие системы свойств автоматического использования результатов самоконтроля - активного изучения состояния ИИС - и</w:t>
      </w:r>
      <w:r>
        <w:rPr>
          <w:color w:val="000000"/>
          <w:sz w:val="28"/>
          <w:szCs w:val="21"/>
        </w:rPr>
        <w:tab/>
        <w:t>1</w:t>
      </w:r>
    </w:p>
    <w:p w:rsidR="00A94454" w:rsidRDefault="00A94454" w:rsidP="00A94454">
      <w:pPr>
        <w:shd w:val="clear" w:color="auto" w:fill="FFFFFF"/>
        <w:tabs>
          <w:tab w:val="left" w:pos="6806"/>
        </w:tabs>
        <w:spacing w:before="10"/>
        <w:ind w:left="53"/>
        <w:jc w:val="both"/>
        <w:rPr>
          <w:sz w:val="28"/>
        </w:rPr>
      </w:pPr>
      <w:proofErr w:type="spellStart"/>
      <w:r>
        <w:rPr>
          <w:color w:val="000000"/>
          <w:sz w:val="28"/>
          <w:szCs w:val="21"/>
        </w:rPr>
        <w:t>приспосабливаемости</w:t>
      </w:r>
      <w:proofErr w:type="spellEnd"/>
      <w:r>
        <w:rPr>
          <w:color w:val="000000"/>
          <w:sz w:val="28"/>
          <w:szCs w:val="21"/>
        </w:rPr>
        <w:t xml:space="preserve"> к изменению характеристик измеряемых сигналов или к изменению условий эксплуатации делает возможным обеспечение заданных параметров системы.</w:t>
      </w:r>
      <w:r>
        <w:rPr>
          <w:color w:val="000000"/>
          <w:sz w:val="28"/>
          <w:szCs w:val="21"/>
        </w:rPr>
        <w:tab/>
      </w:r>
      <w:r>
        <w:rPr>
          <w:color w:val="000000"/>
          <w:sz w:val="28"/>
          <w:szCs w:val="21"/>
          <w:lang w:val="en-US"/>
        </w:rPr>
        <w:t>I</w:t>
      </w:r>
    </w:p>
    <w:sectPr w:rsidR="00A94454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4454"/>
    <w:rsid w:val="00507E3A"/>
    <w:rsid w:val="00705BED"/>
    <w:rsid w:val="00820535"/>
    <w:rsid w:val="00A94454"/>
    <w:rsid w:val="00C85CA5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54"/>
    <w:pPr>
      <w:widowControl w:val="0"/>
      <w:autoSpaceDE w:val="0"/>
      <w:autoSpaceDN w:val="0"/>
      <w:adjustRightInd w:val="0"/>
    </w:pPr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0"/>
    </w:pPr>
    <w:rPr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1"/>
    </w:pPr>
    <w:rPr>
      <w:b/>
      <w:bCs/>
      <w:sz w:val="24"/>
      <w:szCs w:val="24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4"/>
    </w:pPr>
    <w:rPr>
      <w:rFonts w:ascii="Arial" w:eastAsiaTheme="minorHAnsi" w:hAnsi="Arial"/>
      <w:sz w:val="22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7"/>
    </w:pPr>
    <w:rPr>
      <w:rFonts w:ascii="Arial" w:eastAsiaTheme="minorHAnsi" w:hAnsi="Arial"/>
      <w:i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8"/>
    </w:pPr>
    <w:rPr>
      <w:rFonts w:ascii="Arial" w:eastAsiaTheme="minorHAnsi" w:hAnsi="Arial"/>
      <w:i/>
      <w:sz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widowControl/>
      <w:tabs>
        <w:tab w:val="num" w:pos="720"/>
      </w:tabs>
      <w:autoSpaceDE/>
      <w:autoSpaceDN/>
      <w:adjustRightInd/>
    </w:pPr>
    <w:rPr>
      <w:rFonts w:eastAsiaTheme="minorHAnsi"/>
      <w:sz w:val="28"/>
      <w:szCs w:val="24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widowControl/>
      <w:autoSpaceDE/>
      <w:autoSpaceDN/>
      <w:adjustRightInd/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widowControl/>
      <w:autoSpaceDE/>
      <w:autoSpaceDN/>
      <w:adjustRightInd/>
      <w:ind w:firstLine="720"/>
    </w:pPr>
    <w:rPr>
      <w:rFonts w:ascii="Cambria" w:eastAsiaTheme="minorHAnsi" w:hAnsi="Cambria"/>
      <w:sz w:val="24"/>
      <w:szCs w:val="24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widowControl/>
      <w:autoSpaceDE/>
      <w:autoSpaceDN/>
      <w:adjustRightInd/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857</Words>
  <Characters>4890</Characters>
  <Application>Microsoft Office Word</Application>
  <DocSecurity>0</DocSecurity>
  <Lines>40</Lines>
  <Paragraphs>11</Paragraphs>
  <ScaleCrop>false</ScaleCrop>
  <Company/>
  <LinksUpToDate>false</LinksUpToDate>
  <CharactersWithSpaces>5736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2017-01-18T10:40:00Z</dcterms:created>
  <dcterms:modified xsi:type="dcterms:W3CDTF">2017-01-18T10:42:00Z</dcterms:modified>
</cp:coreProperties>
</file>